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B86" w:rsidRPr="00552B86" w:rsidRDefault="00552B86" w:rsidP="00552B86">
      <w:pPr>
        <w:shd w:val="clear" w:color="auto" w:fill="FFFFFF"/>
        <w:spacing w:after="0" w:line="396" w:lineRule="atLeast"/>
        <w:outlineLvl w:val="1"/>
        <w:rPr>
          <w:rFonts w:ascii="Georgia" w:eastAsia="Times New Roman" w:hAnsi="Georgia" w:cs="Times New Roman"/>
          <w:color w:val="555555"/>
          <w:sz w:val="36"/>
          <w:szCs w:val="36"/>
          <w:lang w:eastAsia="ru-RU"/>
        </w:rPr>
      </w:pPr>
      <w:r w:rsidRPr="00552B86">
        <w:rPr>
          <w:rFonts w:ascii="Georgia" w:eastAsia="Times New Roman" w:hAnsi="Georgia" w:cs="Times New Roman"/>
          <w:color w:val="555555"/>
          <w:sz w:val="36"/>
          <w:szCs w:val="36"/>
          <w:lang w:eastAsia="ru-RU"/>
        </w:rPr>
        <w:t>О постановке ребенка на очередь в детский сад и предоставлении места в нем</w:t>
      </w:r>
    </w:p>
    <w:p w:rsidR="00552B86" w:rsidRDefault="00552B86" w:rsidP="00552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Уважаемые родители (законные представители)!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постановки ребенка на очередь в детский сад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электронном виде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необходимо: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1924050" cy="1257300"/>
            <wp:effectExtent l="0" t="0" r="0" b="0"/>
            <wp:docPr id="2" name="Рисунок 2" descr="electrooche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lectroocher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B86" w:rsidRDefault="00552B86" w:rsidP="00552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Пройти на сайте Управления образования</w:t>
      </w:r>
      <w:hyperlink r:id="rId7" w:tgtFrame="_blank" w:history="1">
        <w:r w:rsidRPr="00552B86">
          <w:rPr>
            <w:rFonts w:ascii="Times New Roman" w:eastAsia="Times New Roman" w:hAnsi="Times New Roman" w:cs="Times New Roman"/>
            <w:color w:val="A52A2A"/>
            <w:sz w:val="24"/>
            <w:szCs w:val="24"/>
            <w:lang w:eastAsia="ru-RU"/>
          </w:rPr>
          <w:t> </w:t>
        </w:r>
      </w:hyperlink>
      <w:hyperlink r:id="rId8" w:history="1">
        <w:r w:rsidRPr="00552B86">
          <w:rPr>
            <w:rFonts w:ascii="Times New Roman" w:eastAsia="Times New Roman" w:hAnsi="Times New Roman" w:cs="Times New Roman"/>
            <w:color w:val="A52A2A"/>
            <w:sz w:val="24"/>
            <w:szCs w:val="24"/>
            <w:lang w:eastAsia="ru-RU"/>
          </w:rPr>
          <w:t>http://uo-udomlya.ru</w:t>
        </w:r>
      </w:hyperlink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или на портале государственных услуг Российской Федерации </w:t>
      </w:r>
      <w:hyperlink r:id="rId9" w:tgtFrame="_blank" w:history="1">
        <w:r w:rsidRPr="00552B86">
          <w:rPr>
            <w:rFonts w:ascii="Times New Roman" w:eastAsia="Times New Roman" w:hAnsi="Times New Roman" w:cs="Times New Roman"/>
            <w:color w:val="A52A2A"/>
            <w:sz w:val="24"/>
            <w:szCs w:val="24"/>
            <w:lang w:eastAsia="ru-RU"/>
          </w:rPr>
          <w:t>https://eo.tvobr.ru:8880</w:t>
        </w:r>
      </w:hyperlink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 ссылке «Электронные услуги в сфере образования», выбрать «Зачисление в ДОУ» (далее – электронная очередь)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Заполнить электронную форму заявления о постановке на очередь с указанием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трех предпочитаемых образовательных учреждений.</w:t>
      </w:r>
    </w:p>
    <w:p w:rsidR="00552B86" w:rsidRPr="00552B86" w:rsidRDefault="00552B86" w:rsidP="00552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bookmarkStart w:id="0" w:name="_GoBack"/>
      <w:bookmarkEnd w:id="0"/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Заполнить согласие на обработку персональных данных.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4) После того, как в электронной базе заявление приобретает статус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«Новое»,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Вам необходимо в течение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30-ти календарных дней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прийти в Управление образования с копиями следующих документов:</w:t>
      </w:r>
    </w:p>
    <w:p w:rsidR="00552B86" w:rsidRPr="00552B86" w:rsidRDefault="00552B86" w:rsidP="00552B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паспорт родителя (законного представителя);</w:t>
      </w:r>
    </w:p>
    <w:p w:rsidR="00552B86" w:rsidRPr="00552B86" w:rsidRDefault="00552B86" w:rsidP="00552B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свидетельство о рождении ребенка;</w:t>
      </w:r>
    </w:p>
    <w:p w:rsidR="00552B86" w:rsidRPr="00552B86" w:rsidRDefault="00552B86" w:rsidP="00552B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свидетельство о регистрации ребенка по месту жительства или по месту пребывания на территории Удомельского городского округа;</w:t>
      </w:r>
    </w:p>
    <w:p w:rsidR="00552B86" w:rsidRPr="00552B86" w:rsidRDefault="00552B86" w:rsidP="00552B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документы, подтверждающие наличие льготной категории (если таковая имеется).</w:t>
      </w:r>
    </w:p>
    <w:p w:rsidR="00552B86" w:rsidRPr="00552B86" w:rsidRDefault="00552B86" w:rsidP="00552B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proofErr w:type="gramStart"/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Заявления,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более 30-ти дней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пребывающие в статусе «Новое», могут быть удалены или заблокированы информационной системой.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5) После приема документов заявление приобретает статус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«Очередник»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6)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Через семь календарных дней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после приобретения статуса «Очередник» родители (законные представители) вновь приходят в Управление образования за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Обращением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(документ, в котором написан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номер заявления – ключ для работы в электронной очереди).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7) После получения Обращения Вы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можете</w:t>
      </w:r>
      <w:proofErr w:type="gramEnd"/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самостоятельно по номеру отслеживать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позицию в очереди по каждому образовательному учреждению.</w:t>
      </w:r>
    </w:p>
    <w:p w:rsidR="00552B86" w:rsidRPr="00552B86" w:rsidRDefault="00552B86" w:rsidP="00552B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постановки ребенка на очередь в детский сад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лично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необходимо: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190750" cy="1000125"/>
            <wp:effectExtent l="0" t="0" r="0" b="9525"/>
            <wp:docPr id="1" name="Рисунок 1" descr="zapis-v-detskiy-s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pis-v-detskiy-s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Прийти в Управление образования, заполнить форму заявления о постановке ребенка на очередь.</w:t>
      </w: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br/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Предоставить копии следующих документов:</w:t>
      </w:r>
    </w:p>
    <w:p w:rsidR="00552B86" w:rsidRPr="00552B86" w:rsidRDefault="00552B86" w:rsidP="00552B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паспорт родителя (законного представителя);</w:t>
      </w:r>
    </w:p>
    <w:p w:rsidR="00552B86" w:rsidRPr="00552B86" w:rsidRDefault="00552B86" w:rsidP="00552B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свидетельство о рождении ребенка;</w:t>
      </w:r>
    </w:p>
    <w:p w:rsidR="00552B86" w:rsidRPr="00552B86" w:rsidRDefault="00552B86" w:rsidP="00552B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территории Удомельского городского округа;</w:t>
      </w:r>
    </w:p>
    <w:p w:rsidR="00552B86" w:rsidRPr="00552B86" w:rsidRDefault="00552B86" w:rsidP="00552B8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документы, подтверждающие наличие льготной категории (если таковая имеется).</w:t>
      </w:r>
    </w:p>
    <w:p w:rsidR="00552B86" w:rsidRPr="00552B86" w:rsidRDefault="00552B86" w:rsidP="00552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Важная информация</w:t>
      </w:r>
    </w:p>
    <w:p w:rsidR="00552B86" w:rsidRPr="00552B86" w:rsidRDefault="00552B86" w:rsidP="00552B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Комплектование дошкольных групп образовательных учреждений, расположенных на территории Удомельского городского округа, проходит в период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с 25 апреля по 25 мая ежегодно.</w:t>
      </w:r>
    </w:p>
    <w:p w:rsidR="00552B86" w:rsidRPr="00552B86" w:rsidRDefault="00552B86" w:rsidP="00552B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После завершения комплектования Вас известят телефонным звонком о распределении в ДОУ.</w:t>
      </w:r>
    </w:p>
    <w:p w:rsidR="00552B86" w:rsidRPr="00552B86" w:rsidRDefault="00552B86" w:rsidP="00552B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Управление образования расположено по адресу: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г. Удомля, ул. Попова, д. 22 , 2 этаж, </w:t>
      </w:r>
      <w:proofErr w:type="spellStart"/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каб</w:t>
      </w:r>
      <w:proofErr w:type="spellEnd"/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201. Приемные дни – вторник, четверг – с 8.00 до 16.30, перерыв с 12.00 до 12.48</w:t>
      </w:r>
    </w:p>
    <w:p w:rsidR="00552B86" w:rsidRPr="00552B86" w:rsidRDefault="00552B86" w:rsidP="00552B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>   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*Процедура постановки детей на очередь в детский сад и предоставление места в нем определяется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Административным регламентом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предоставления муниципальной услуги </w:t>
      </w:r>
      <w:hyperlink r:id="rId11" w:tgtFrame="_blank" w:history="1">
        <w:r w:rsidRPr="00552B86">
          <w:rPr>
            <w:rFonts w:ascii="Times New Roman" w:eastAsia="Times New Roman" w:hAnsi="Times New Roman" w:cs="Times New Roman"/>
            <w:i/>
            <w:iCs/>
            <w:color w:val="A52A2A"/>
            <w:sz w:val="24"/>
            <w:szCs w:val="24"/>
            <w:lang w:eastAsia="ru-RU"/>
          </w:rPr>
          <w:t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</w:t>
        </w:r>
      </w:hyperlink>
    </w:p>
    <w:p w:rsidR="00552B86" w:rsidRPr="00552B86" w:rsidRDefault="00552B86" w:rsidP="00552B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За консультацией по данному вопросу можно обратиться к главному специалисту Управления образования Ольге Владимировне Ефимовой по телефону 8(48255) 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5-58-53</w:t>
      </w:r>
    </w:p>
    <w:p w:rsidR="00552B86" w:rsidRPr="00552B86" w:rsidRDefault="00552B86" w:rsidP="00552B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Подать заявление в детский сад можно при личном обращении в</w:t>
      </w:r>
      <w:r w:rsidRPr="00552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ГАУ МФЦ Удомельский филиал,</w:t>
      </w:r>
      <w:r w:rsidRPr="00552B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расположенный по адресу г. Удомля, ул. Попова, д. 22.</w:t>
      </w:r>
    </w:p>
    <w:p w:rsidR="005F4E04" w:rsidRDefault="00552B86"/>
    <w:sectPr w:rsidR="005F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19A5"/>
    <w:multiLevelType w:val="multilevel"/>
    <w:tmpl w:val="F50E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249E1"/>
    <w:multiLevelType w:val="multilevel"/>
    <w:tmpl w:val="146E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67377"/>
    <w:multiLevelType w:val="multilevel"/>
    <w:tmpl w:val="D2C8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71486"/>
    <w:multiLevelType w:val="multilevel"/>
    <w:tmpl w:val="30C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27DAE"/>
    <w:multiLevelType w:val="multilevel"/>
    <w:tmpl w:val="C5FA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A0"/>
    <w:rsid w:val="00552B86"/>
    <w:rsid w:val="00675939"/>
    <w:rsid w:val="00756AA0"/>
    <w:rsid w:val="00D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2B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B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author">
    <w:name w:val="itemauthor"/>
    <w:basedOn w:val="a0"/>
    <w:rsid w:val="00552B86"/>
  </w:style>
  <w:style w:type="character" w:styleId="a3">
    <w:name w:val="Hyperlink"/>
    <w:basedOn w:val="a0"/>
    <w:uiPriority w:val="99"/>
    <w:semiHidden/>
    <w:unhideWhenUsed/>
    <w:rsid w:val="00552B86"/>
    <w:rPr>
      <w:color w:val="0000FF"/>
      <w:u w:val="single"/>
    </w:rPr>
  </w:style>
  <w:style w:type="character" w:customStyle="1" w:styleId="itemtextresizertitle">
    <w:name w:val="itemtextresizertitle"/>
    <w:basedOn w:val="a0"/>
    <w:rsid w:val="00552B86"/>
  </w:style>
  <w:style w:type="paragraph" w:styleId="a4">
    <w:name w:val="Normal (Web)"/>
    <w:basedOn w:val="a"/>
    <w:uiPriority w:val="99"/>
    <w:semiHidden/>
    <w:unhideWhenUsed/>
    <w:rsid w:val="00552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2B86"/>
    <w:rPr>
      <w:b/>
      <w:bCs/>
    </w:rPr>
  </w:style>
  <w:style w:type="character" w:styleId="a6">
    <w:name w:val="Emphasis"/>
    <w:basedOn w:val="a0"/>
    <w:uiPriority w:val="20"/>
    <w:qFormat/>
    <w:rsid w:val="00552B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5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2B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B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author">
    <w:name w:val="itemauthor"/>
    <w:basedOn w:val="a0"/>
    <w:rsid w:val="00552B86"/>
  </w:style>
  <w:style w:type="character" w:styleId="a3">
    <w:name w:val="Hyperlink"/>
    <w:basedOn w:val="a0"/>
    <w:uiPriority w:val="99"/>
    <w:semiHidden/>
    <w:unhideWhenUsed/>
    <w:rsid w:val="00552B86"/>
    <w:rPr>
      <w:color w:val="0000FF"/>
      <w:u w:val="single"/>
    </w:rPr>
  </w:style>
  <w:style w:type="character" w:customStyle="1" w:styleId="itemtextresizertitle">
    <w:name w:val="itemtextresizertitle"/>
    <w:basedOn w:val="a0"/>
    <w:rsid w:val="00552B86"/>
  </w:style>
  <w:style w:type="paragraph" w:styleId="a4">
    <w:name w:val="Normal (Web)"/>
    <w:basedOn w:val="a"/>
    <w:uiPriority w:val="99"/>
    <w:semiHidden/>
    <w:unhideWhenUsed/>
    <w:rsid w:val="00552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2B86"/>
    <w:rPr>
      <w:b/>
      <w:bCs/>
    </w:rPr>
  </w:style>
  <w:style w:type="character" w:styleId="a6">
    <w:name w:val="Emphasis"/>
    <w:basedOn w:val="a0"/>
    <w:uiPriority w:val="20"/>
    <w:qFormat/>
    <w:rsid w:val="00552B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5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9304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5265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.udomlya-region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uo.udomlya-regio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uo-udomlya.ru/munitsipalnye-uslugi/item/2681-administrativnyj-reglament-predostavleniya-munitsipalnoj-uslugi-priem-zayavlenij-postanovka-na-uchet-i-zachislenie-detej-v-obrazovatelnye-uchrezhdeniya-realizuyushchie-osnovnuyu-obrazovatelnuyu-programmu-doshkolnogo-obrazovaniy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eo.tvobr.ru:88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2020-11-10T13:09:00Z</dcterms:created>
  <dcterms:modified xsi:type="dcterms:W3CDTF">2020-11-10T13:09:00Z</dcterms:modified>
</cp:coreProperties>
</file>